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92683" w14:textId="77777777" w:rsidR="009E2AEF" w:rsidRPr="009E2AEF" w:rsidRDefault="009E2AEF" w:rsidP="009E2AEF">
      <w:pPr>
        <w:rPr>
          <w:b/>
          <w:bCs/>
        </w:rPr>
      </w:pPr>
      <w:r w:rsidRPr="009E2AEF">
        <w:rPr>
          <w:b/>
          <w:bCs/>
        </w:rPr>
        <w:t>CONDITIONS GÉNÉRALES DE VENTE (CGV)</w:t>
      </w:r>
    </w:p>
    <w:p w14:paraId="7247623A" w14:textId="77777777" w:rsidR="009E2AEF" w:rsidRPr="009E2AEF" w:rsidRDefault="009E2AEF" w:rsidP="009E2AEF">
      <w:pPr>
        <w:rPr>
          <w:b/>
          <w:bCs/>
        </w:rPr>
      </w:pPr>
      <w:r w:rsidRPr="009E2AEF">
        <w:rPr>
          <w:b/>
          <w:bCs/>
        </w:rPr>
        <w:t>1. Objet</w:t>
      </w:r>
    </w:p>
    <w:p w14:paraId="32521612" w14:textId="0C6409BD" w:rsidR="00162B39" w:rsidRPr="00550ABF" w:rsidRDefault="00162B39" w:rsidP="00162B39">
      <w:r w:rsidRPr="00550ABF">
        <w:t xml:space="preserve">Les présentes conditions de vente s’appliquent entre, </w:t>
      </w:r>
      <w:r>
        <w:t xml:space="preserve">MarryMeet Love </w:t>
      </w:r>
      <w:r w:rsidRPr="00550ABF">
        <w:t>. Micro entreprise dont le siège social est au 2 allée François Babeuf 78370 Plaisir , immatriculée en France au registre Insee − Institut national de la statistique et des études économique Siret 478 548 779 00014 et toute personne physique visitant ou souhaitant procéder à un achat via</w:t>
      </w:r>
      <w:r>
        <w:t xml:space="preserve"> application </w:t>
      </w:r>
      <w:r w:rsidRPr="00550ABF">
        <w:t xml:space="preserve"> </w:t>
      </w:r>
      <w:r>
        <w:t xml:space="preserve">MarryMeet Love </w:t>
      </w:r>
      <w:r w:rsidRPr="00550ABF">
        <w:t>/dénommée ci-après » le client » d’autre part</w:t>
      </w:r>
    </w:p>
    <w:p w14:paraId="352613DE" w14:textId="2A465373" w:rsidR="009E2AEF" w:rsidRPr="009E2AEF" w:rsidRDefault="001077F6" w:rsidP="009E2AEF">
      <w:r>
        <w:t>L’application</w:t>
      </w:r>
      <w:r w:rsidRPr="009E2AEF">
        <w:t xml:space="preserve"> </w:t>
      </w:r>
      <w:r>
        <w:t xml:space="preserve"> </w:t>
      </w:r>
      <w:r w:rsidR="009E2AEF" w:rsidRPr="009E2AEF">
        <w:t>propose des services de mise en relation entre personnes à des fins de rencontres personnelles à l’échelle internationale. L’utilisation du Site implique l’acceptation pleine et entière des présentes CGV.</w:t>
      </w:r>
    </w:p>
    <w:p w14:paraId="10D50185" w14:textId="77777777" w:rsidR="009E2AEF" w:rsidRPr="009E2AEF" w:rsidRDefault="00000000" w:rsidP="009E2AEF">
      <w:r>
        <w:pict w14:anchorId="32BEE01C">
          <v:rect id="_x0000_i1025" style="width:0;height:1.5pt" o:hralign="center" o:hrstd="t" o:hr="t" fillcolor="#a0a0a0" stroked="f"/>
        </w:pict>
      </w:r>
    </w:p>
    <w:p w14:paraId="56A804EF" w14:textId="77777777" w:rsidR="009E2AEF" w:rsidRPr="009E2AEF" w:rsidRDefault="009E2AEF" w:rsidP="009E2AEF">
      <w:pPr>
        <w:rPr>
          <w:b/>
          <w:bCs/>
        </w:rPr>
      </w:pPr>
      <w:r w:rsidRPr="009E2AEF">
        <w:rPr>
          <w:b/>
          <w:bCs/>
        </w:rPr>
        <w:t>2. Accès au Site et Création de Compte</w:t>
      </w:r>
    </w:p>
    <w:p w14:paraId="06D238D1" w14:textId="77777777" w:rsidR="009E2AEF" w:rsidRPr="009E2AEF" w:rsidRDefault="009E2AEF" w:rsidP="009E2AEF">
      <w:r w:rsidRPr="009E2AEF">
        <w:t>L’accès aux services nécessite la création d’un compte par l’utilisateur, lequel s'engage à fournir des informations exactes et à jour. L’utilisateur doit être âgé d’au moins 18 ans.</w:t>
      </w:r>
    </w:p>
    <w:p w14:paraId="49DA644B" w14:textId="77777777" w:rsidR="009E2AEF" w:rsidRPr="009E2AEF" w:rsidRDefault="00000000" w:rsidP="009E2AEF">
      <w:r>
        <w:pict w14:anchorId="5FA86544">
          <v:rect id="_x0000_i1026" style="width:0;height:1.5pt" o:hralign="center" o:hrstd="t" o:hr="t" fillcolor="#a0a0a0" stroked="f"/>
        </w:pict>
      </w:r>
    </w:p>
    <w:p w14:paraId="5A467E31" w14:textId="77777777" w:rsidR="009E2AEF" w:rsidRPr="009E2AEF" w:rsidRDefault="009E2AEF" w:rsidP="009E2AEF">
      <w:pPr>
        <w:rPr>
          <w:b/>
          <w:bCs/>
        </w:rPr>
      </w:pPr>
      <w:r w:rsidRPr="009E2AEF">
        <w:rPr>
          <w:b/>
          <w:bCs/>
        </w:rPr>
        <w:t>3. Description des Services</w:t>
      </w:r>
    </w:p>
    <w:p w14:paraId="5D63FBAF" w14:textId="77777777" w:rsidR="009E2AEF" w:rsidRPr="009E2AEF" w:rsidRDefault="009E2AEF" w:rsidP="009E2AEF">
      <w:r w:rsidRPr="009E2AEF">
        <w:t>Les services proposés comprennent :</w:t>
      </w:r>
    </w:p>
    <w:p w14:paraId="5FBB5944" w14:textId="77777777" w:rsidR="009E2AEF" w:rsidRPr="009E2AEF" w:rsidRDefault="009E2AEF" w:rsidP="009E2AEF">
      <w:pPr>
        <w:numPr>
          <w:ilvl w:val="0"/>
          <w:numId w:val="1"/>
        </w:numPr>
      </w:pPr>
      <w:r w:rsidRPr="009E2AEF">
        <w:t>L’accès à une base d’utilisateurs ;</w:t>
      </w:r>
    </w:p>
    <w:p w14:paraId="315C66BD" w14:textId="77777777" w:rsidR="009E2AEF" w:rsidRPr="009E2AEF" w:rsidRDefault="009E2AEF" w:rsidP="009E2AEF">
      <w:pPr>
        <w:numPr>
          <w:ilvl w:val="0"/>
          <w:numId w:val="1"/>
        </w:numPr>
      </w:pPr>
      <w:r w:rsidRPr="009E2AEF">
        <w:t>La messagerie interne ;</w:t>
      </w:r>
    </w:p>
    <w:p w14:paraId="40DE1CC1" w14:textId="4D3B1194" w:rsidR="009E2AEF" w:rsidRPr="009E2AEF" w:rsidRDefault="009E2AEF" w:rsidP="009E2AEF">
      <w:pPr>
        <w:numPr>
          <w:ilvl w:val="0"/>
          <w:numId w:val="1"/>
        </w:numPr>
      </w:pPr>
      <w:r w:rsidRPr="009E2AEF">
        <w:t>Des fonctionnalités premium (</w:t>
      </w:r>
      <w:r w:rsidR="001077F6" w:rsidRPr="001077F6">
        <w:t>good deal</w:t>
      </w:r>
      <w:r w:rsidR="001077F6">
        <w:t xml:space="preserve"> </w:t>
      </w:r>
      <w:r w:rsidRPr="009E2AEF">
        <w:t>,</w:t>
      </w:r>
      <w:r w:rsidR="001077F6">
        <w:t xml:space="preserve"> </w:t>
      </w:r>
      <w:r w:rsidR="001077F6" w:rsidRPr="001077F6">
        <w:t>événement</w:t>
      </w:r>
      <w:r w:rsidR="001077F6">
        <w:t xml:space="preserve"> , tchat …</w:t>
      </w:r>
      <w:r w:rsidRPr="009E2AEF">
        <w:t>.).</w:t>
      </w:r>
    </w:p>
    <w:p w14:paraId="2401E584" w14:textId="77777777" w:rsidR="009E2AEF" w:rsidRPr="009E2AEF" w:rsidRDefault="009E2AEF" w:rsidP="009E2AEF">
      <w:r w:rsidRPr="009E2AEF">
        <w:t>Certains services sont gratuits, d’autres sont payants selon les abonnements choisis.</w:t>
      </w:r>
    </w:p>
    <w:p w14:paraId="77CEC4C7" w14:textId="77777777" w:rsidR="009E2AEF" w:rsidRPr="009E2AEF" w:rsidRDefault="00000000" w:rsidP="009E2AEF">
      <w:r>
        <w:pict w14:anchorId="5A41CC66">
          <v:rect id="_x0000_i1027" style="width:0;height:1.5pt" o:hralign="center" o:hrstd="t" o:hr="t" fillcolor="#a0a0a0" stroked="f"/>
        </w:pict>
      </w:r>
    </w:p>
    <w:p w14:paraId="525FFF9A" w14:textId="77777777" w:rsidR="009E2AEF" w:rsidRPr="009E2AEF" w:rsidRDefault="009E2AEF" w:rsidP="009E2AEF">
      <w:pPr>
        <w:rPr>
          <w:b/>
          <w:bCs/>
        </w:rPr>
      </w:pPr>
      <w:r w:rsidRPr="009E2AEF">
        <w:rPr>
          <w:b/>
          <w:bCs/>
        </w:rPr>
        <w:t>4. Tarifs et Modalités de Paiement</w:t>
      </w:r>
    </w:p>
    <w:p w14:paraId="47DD93C8" w14:textId="1D5C452F" w:rsidR="009E2AEF" w:rsidRPr="009E2AEF" w:rsidRDefault="009E2AEF" w:rsidP="009E2AEF">
      <w:r w:rsidRPr="009E2AEF">
        <w:t xml:space="preserve">Les prix sont </w:t>
      </w:r>
      <w:r w:rsidR="001077F6">
        <w:t xml:space="preserve"> de 8.99 € </w:t>
      </w:r>
      <w:r w:rsidR="001077F6" w:rsidRPr="00550ABF">
        <w:t>mensuels sans engagement</w:t>
      </w:r>
      <w:r w:rsidR="00292CE2">
        <w:t xml:space="preserve"> ou 44 €</w:t>
      </w:r>
      <w:r w:rsidR="001077F6" w:rsidRPr="00550ABF">
        <w:t xml:space="preserve"> </w:t>
      </w:r>
      <w:r w:rsidR="00292CE2">
        <w:t xml:space="preserve"> pour six mois  </w:t>
      </w:r>
      <w:r w:rsidR="001077F6" w:rsidRPr="00550ABF">
        <w:t>à tout moment vous pouvait stopper votre abonnement</w:t>
      </w:r>
      <w:r w:rsidRPr="009E2AEF">
        <w:t xml:space="preserve">. </w:t>
      </w:r>
      <w:r w:rsidR="001077F6">
        <w:t xml:space="preserve"> </w:t>
      </w:r>
      <w:r w:rsidRPr="009E2AEF">
        <w:t>Le paiement s’effectue par carte bancaire, PayPal ou tout autre moyen sécurisé disponible sur le Site.</w:t>
      </w:r>
    </w:p>
    <w:p w14:paraId="1A7B3B85" w14:textId="77777777" w:rsidR="009E2AEF" w:rsidRPr="009E2AEF" w:rsidRDefault="009E2AEF" w:rsidP="009E2AEF">
      <w:r w:rsidRPr="009E2AEF">
        <w:t>L’abonnement est reconduit automatiquement à l’échéance sauf résiliation par l’utilisateur selon les modalités précisées à l’article 6.</w:t>
      </w:r>
    </w:p>
    <w:p w14:paraId="04A72B52" w14:textId="77777777" w:rsidR="009E2AEF" w:rsidRPr="009E2AEF" w:rsidRDefault="00000000" w:rsidP="009E2AEF">
      <w:r>
        <w:pict w14:anchorId="294B5812">
          <v:rect id="_x0000_i1028" style="width:0;height:1.5pt" o:hralign="center" o:hrstd="t" o:hr="t" fillcolor="#a0a0a0" stroked="f"/>
        </w:pict>
      </w:r>
    </w:p>
    <w:p w14:paraId="1C359FA4" w14:textId="77777777" w:rsidR="009E2AEF" w:rsidRPr="009E2AEF" w:rsidRDefault="009E2AEF" w:rsidP="009E2AEF">
      <w:pPr>
        <w:rPr>
          <w:b/>
          <w:bCs/>
        </w:rPr>
      </w:pPr>
      <w:r w:rsidRPr="009E2AEF">
        <w:rPr>
          <w:b/>
          <w:bCs/>
        </w:rPr>
        <w:t>5. Droit de Rétractation</w:t>
      </w:r>
    </w:p>
    <w:p w14:paraId="503A088E" w14:textId="77777777" w:rsidR="009E2AEF" w:rsidRPr="009E2AEF" w:rsidRDefault="009E2AEF" w:rsidP="009E2AEF">
      <w:r w:rsidRPr="009E2AEF">
        <w:t>Conformément à la directive européenne 2011/83/UE et à la plupart des législations internationales, le droit de rétractation de 14 jours ne s’applique pas une fois qu’un service numérique est commencé avec le consentement exprès de l’utilisateur et la reconnaissance de la perte de son droit de rétractation.</w:t>
      </w:r>
    </w:p>
    <w:p w14:paraId="5D670F58" w14:textId="77777777" w:rsidR="009E2AEF" w:rsidRPr="009E2AEF" w:rsidRDefault="00000000" w:rsidP="009E2AEF">
      <w:r>
        <w:pict w14:anchorId="4A7E7D69">
          <v:rect id="_x0000_i1029" style="width:0;height:1.5pt" o:hralign="center" o:hrstd="t" o:hr="t" fillcolor="#a0a0a0" stroked="f"/>
        </w:pict>
      </w:r>
    </w:p>
    <w:p w14:paraId="55C4820D" w14:textId="77777777" w:rsidR="009E2AEF" w:rsidRPr="009E2AEF" w:rsidRDefault="009E2AEF" w:rsidP="009E2AEF">
      <w:pPr>
        <w:rPr>
          <w:b/>
          <w:bCs/>
        </w:rPr>
      </w:pPr>
      <w:r w:rsidRPr="009E2AEF">
        <w:rPr>
          <w:b/>
          <w:bCs/>
        </w:rPr>
        <w:t>6. Résiliation et Suspension</w:t>
      </w:r>
    </w:p>
    <w:p w14:paraId="6EBE19D1" w14:textId="77777777" w:rsidR="009E2AEF" w:rsidRPr="009E2AEF" w:rsidRDefault="009E2AEF" w:rsidP="009E2AEF">
      <w:r w:rsidRPr="009E2AEF">
        <w:lastRenderedPageBreak/>
        <w:t>L’utilisateur peut résilier son abonnement à tout moment via son compte. Toute période commencée reste due. La société se réserve le droit de suspendre ou supprimer un compte en cas de non-respect des CGV ou d’activité illégale ou frauduleuse.</w:t>
      </w:r>
    </w:p>
    <w:p w14:paraId="0DF152C0" w14:textId="77777777" w:rsidR="009E2AEF" w:rsidRPr="009E2AEF" w:rsidRDefault="00000000" w:rsidP="009E2AEF">
      <w:r>
        <w:pict w14:anchorId="719DFAEF">
          <v:rect id="_x0000_i1030" style="width:0;height:1.5pt" o:hralign="center" o:hrstd="t" o:hr="t" fillcolor="#a0a0a0" stroked="f"/>
        </w:pict>
      </w:r>
    </w:p>
    <w:p w14:paraId="7E0051E9" w14:textId="77777777" w:rsidR="009E2AEF" w:rsidRPr="009E2AEF" w:rsidRDefault="009E2AEF" w:rsidP="009E2AEF">
      <w:pPr>
        <w:rPr>
          <w:b/>
          <w:bCs/>
        </w:rPr>
      </w:pPr>
      <w:r w:rsidRPr="009E2AEF">
        <w:rPr>
          <w:b/>
          <w:bCs/>
        </w:rPr>
        <w:t>7. Protection des Données Personnelles</w:t>
      </w:r>
    </w:p>
    <w:p w14:paraId="6D534064" w14:textId="77777777" w:rsidR="009E2AEF" w:rsidRPr="009E2AEF" w:rsidRDefault="009E2AEF" w:rsidP="009E2AEF">
      <w:r w:rsidRPr="009E2AEF">
        <w:t xml:space="preserve">La société s’engage à respecter la réglementation applicable en matière de protection des données personnelles, notamment le </w:t>
      </w:r>
      <w:r w:rsidRPr="009E2AEF">
        <w:rPr>
          <w:b/>
          <w:bCs/>
        </w:rPr>
        <w:t>RGPD (Règlement général sur la protection des données - UE)</w:t>
      </w:r>
      <w:r w:rsidRPr="009E2AEF">
        <w:t xml:space="preserve"> et d'autres normes internationales équivalentes (comme le CCPA pour la Californie).</w:t>
      </w:r>
    </w:p>
    <w:p w14:paraId="2DDA3A22" w14:textId="77777777" w:rsidR="009E2AEF" w:rsidRPr="009E2AEF" w:rsidRDefault="009E2AEF" w:rsidP="009E2AEF">
      <w:r w:rsidRPr="009E2AEF">
        <w:t>Les données collectées sont utilisées uniquement dans le cadre des services proposés et ne sont pas revendues à des tiers sans consentement explicite.</w:t>
      </w:r>
    </w:p>
    <w:p w14:paraId="27F5034B" w14:textId="77777777" w:rsidR="009E2AEF" w:rsidRPr="009E2AEF" w:rsidRDefault="009E2AEF" w:rsidP="009E2AEF">
      <w:r w:rsidRPr="009E2AEF">
        <w:t>L’utilisateur dispose de droits d’accès, de rectification, de suppression et de portabilité de ses données via [email de contact ou interface utilisateur].</w:t>
      </w:r>
    </w:p>
    <w:p w14:paraId="7D8C1F05" w14:textId="77777777" w:rsidR="009E2AEF" w:rsidRPr="009E2AEF" w:rsidRDefault="00000000" w:rsidP="009E2AEF">
      <w:r>
        <w:pict w14:anchorId="54B0A234">
          <v:rect id="_x0000_i1031" style="width:0;height:1.5pt" o:hralign="center" o:hrstd="t" o:hr="t" fillcolor="#a0a0a0" stroked="f"/>
        </w:pict>
      </w:r>
    </w:p>
    <w:p w14:paraId="038F0DAA" w14:textId="77777777" w:rsidR="009E2AEF" w:rsidRPr="009E2AEF" w:rsidRDefault="009E2AEF" w:rsidP="009E2AEF">
      <w:pPr>
        <w:rPr>
          <w:b/>
          <w:bCs/>
        </w:rPr>
      </w:pPr>
      <w:r w:rsidRPr="009E2AEF">
        <w:rPr>
          <w:b/>
          <w:bCs/>
        </w:rPr>
        <w:t>8. Responsabilités</w:t>
      </w:r>
    </w:p>
    <w:p w14:paraId="220BD633" w14:textId="77777777" w:rsidR="009E2AEF" w:rsidRPr="009E2AEF" w:rsidRDefault="009E2AEF" w:rsidP="009E2AEF">
      <w:r w:rsidRPr="009E2AEF">
        <w:t>La société ne saurait être tenue responsable :</w:t>
      </w:r>
    </w:p>
    <w:p w14:paraId="3B253925" w14:textId="77777777" w:rsidR="009E2AEF" w:rsidRPr="009E2AEF" w:rsidRDefault="009E2AEF" w:rsidP="009E2AEF">
      <w:pPr>
        <w:numPr>
          <w:ilvl w:val="0"/>
          <w:numId w:val="2"/>
        </w:numPr>
      </w:pPr>
      <w:r w:rsidRPr="009E2AEF">
        <w:t>Des contenus publiés par les utilisateurs ;</w:t>
      </w:r>
    </w:p>
    <w:p w14:paraId="1E0E1962" w14:textId="77777777" w:rsidR="009E2AEF" w:rsidRPr="009E2AEF" w:rsidRDefault="009E2AEF" w:rsidP="009E2AEF">
      <w:pPr>
        <w:numPr>
          <w:ilvl w:val="0"/>
          <w:numId w:val="2"/>
        </w:numPr>
      </w:pPr>
      <w:r w:rsidRPr="009E2AEF">
        <w:t>Des rencontres physiques entre utilisateurs ;</w:t>
      </w:r>
    </w:p>
    <w:p w14:paraId="1DF08F62" w14:textId="77777777" w:rsidR="009E2AEF" w:rsidRPr="009E2AEF" w:rsidRDefault="009E2AEF" w:rsidP="009E2AEF">
      <w:pPr>
        <w:numPr>
          <w:ilvl w:val="0"/>
          <w:numId w:val="2"/>
        </w:numPr>
      </w:pPr>
      <w:r w:rsidRPr="009E2AEF">
        <w:t>D’éventuels dommages indirects liés à l’utilisation du Site.</w:t>
      </w:r>
    </w:p>
    <w:p w14:paraId="30B960B8" w14:textId="77777777" w:rsidR="009E2AEF" w:rsidRPr="009E2AEF" w:rsidRDefault="009E2AEF" w:rsidP="009E2AEF">
      <w:r w:rsidRPr="009E2AEF">
        <w:t>L’utilisateur s’engage à utiliser les services dans un cadre légal et respectueux.</w:t>
      </w:r>
    </w:p>
    <w:p w14:paraId="52C03C93" w14:textId="77777777" w:rsidR="009E2AEF" w:rsidRPr="009E2AEF" w:rsidRDefault="00000000" w:rsidP="009E2AEF">
      <w:r>
        <w:pict w14:anchorId="174B76A4">
          <v:rect id="_x0000_i1032" style="width:0;height:1.5pt" o:hralign="center" o:hrstd="t" o:hr="t" fillcolor="#a0a0a0" stroked="f"/>
        </w:pict>
      </w:r>
    </w:p>
    <w:p w14:paraId="33E0A30D" w14:textId="77777777" w:rsidR="009E2AEF" w:rsidRPr="009E2AEF" w:rsidRDefault="009E2AEF" w:rsidP="009E2AEF">
      <w:pPr>
        <w:rPr>
          <w:b/>
          <w:bCs/>
        </w:rPr>
      </w:pPr>
      <w:r w:rsidRPr="009E2AEF">
        <w:rPr>
          <w:b/>
          <w:bCs/>
        </w:rPr>
        <w:t>9. Propriété Intellectuelle</w:t>
      </w:r>
    </w:p>
    <w:p w14:paraId="4BDC06C8" w14:textId="77777777" w:rsidR="009E2AEF" w:rsidRPr="009E2AEF" w:rsidRDefault="009E2AEF" w:rsidP="009E2AEF">
      <w:r w:rsidRPr="009E2AEF">
        <w:t>Tous les éléments du Site (logo, design, code, textes, images) sont la propriété exclusive de la société ou de ses partenaires, et protégés par les lois internationales sur le droit d’auteur.</w:t>
      </w:r>
    </w:p>
    <w:p w14:paraId="52FD176C" w14:textId="77777777" w:rsidR="009E2AEF" w:rsidRPr="009E2AEF" w:rsidRDefault="00000000" w:rsidP="009E2AEF">
      <w:r>
        <w:pict w14:anchorId="45132B93">
          <v:rect id="_x0000_i1033" style="width:0;height:1.5pt" o:hralign="center" o:hrstd="t" o:hr="t" fillcolor="#a0a0a0" stroked="f"/>
        </w:pict>
      </w:r>
    </w:p>
    <w:p w14:paraId="5278723C" w14:textId="77777777" w:rsidR="009E2AEF" w:rsidRPr="009E2AEF" w:rsidRDefault="009E2AEF" w:rsidP="009E2AEF">
      <w:pPr>
        <w:rPr>
          <w:b/>
          <w:bCs/>
        </w:rPr>
      </w:pPr>
      <w:r w:rsidRPr="009E2AEF">
        <w:rPr>
          <w:b/>
          <w:bCs/>
        </w:rPr>
        <w:t>10. Loi Applicable et Juridiction</w:t>
      </w:r>
    </w:p>
    <w:p w14:paraId="71C34621" w14:textId="77777777" w:rsidR="009E2AEF" w:rsidRPr="009E2AEF" w:rsidRDefault="009E2AEF" w:rsidP="009E2AEF">
      <w:r w:rsidRPr="009E2AEF">
        <w:t>Les présentes CGV sont soumises au droit international du commerce électronique, ainsi qu’aux lois en vigueur dans le pays de domiciliation de la société. En cas de litige, les tribunaux compétents seront ceux du siège social de la société, sauf disposition impérative contraire.</w:t>
      </w:r>
    </w:p>
    <w:p w14:paraId="6B665420" w14:textId="77777777" w:rsidR="009E2AEF" w:rsidRPr="009E2AEF" w:rsidRDefault="00000000" w:rsidP="009E2AEF">
      <w:r>
        <w:pict w14:anchorId="0B7B7083">
          <v:rect id="_x0000_i1034" style="width:0;height:1.5pt" o:hralign="center" o:hrstd="t" o:hr="t" fillcolor="#a0a0a0" stroked="f"/>
        </w:pict>
      </w:r>
    </w:p>
    <w:p w14:paraId="4FB63E71" w14:textId="77777777" w:rsidR="009E2AEF" w:rsidRPr="009E2AEF" w:rsidRDefault="009E2AEF" w:rsidP="009E2AEF">
      <w:pPr>
        <w:rPr>
          <w:b/>
          <w:bCs/>
        </w:rPr>
      </w:pPr>
      <w:r w:rsidRPr="009E2AEF">
        <w:rPr>
          <w:b/>
          <w:bCs/>
        </w:rPr>
        <w:t>11. Modifications des CGV</w:t>
      </w:r>
    </w:p>
    <w:p w14:paraId="1D8667C5" w14:textId="77777777" w:rsidR="009E2AEF" w:rsidRPr="009E2AEF" w:rsidRDefault="009E2AEF" w:rsidP="009E2AEF">
      <w:r w:rsidRPr="009E2AEF">
        <w:t>La société se réserve le droit de modifier les présentes CGV à tout moment. Les utilisateurs seront informés de toute modification importante. L'utilisation continue du Site après modification constitue acceptation des nouvelles conditions.</w:t>
      </w:r>
    </w:p>
    <w:p w14:paraId="4847A790" w14:textId="77777777" w:rsidR="009E2AEF" w:rsidRPr="009E2AEF" w:rsidRDefault="00000000" w:rsidP="009E2AEF">
      <w:r>
        <w:pict w14:anchorId="1997F75B">
          <v:rect id="_x0000_i1035" style="width:0;height:1.5pt" o:hralign="center" o:hrstd="t" o:hr="t" fillcolor="#a0a0a0" stroked="f"/>
        </w:pict>
      </w:r>
    </w:p>
    <w:p w14:paraId="7FF42596" w14:textId="77777777" w:rsidR="009E2AEF" w:rsidRPr="009E2AEF" w:rsidRDefault="009E2AEF" w:rsidP="009E2AEF">
      <w:pPr>
        <w:rPr>
          <w:b/>
          <w:bCs/>
        </w:rPr>
      </w:pPr>
      <w:r w:rsidRPr="009E2AEF">
        <w:rPr>
          <w:b/>
          <w:bCs/>
        </w:rPr>
        <w:t>12. Contact</w:t>
      </w:r>
    </w:p>
    <w:p w14:paraId="450565E7" w14:textId="6DBED456" w:rsidR="00876322" w:rsidRPr="00876322" w:rsidRDefault="009E2AEF" w:rsidP="00876322">
      <w:r w:rsidRPr="009E2AEF">
        <w:lastRenderedPageBreak/>
        <w:t>Pour toute question relative aux CGV ou aux services, vous pouvez nous contacter à : [</w:t>
      </w:r>
      <w:r w:rsidR="00C32557" w:rsidRPr="00C32557">
        <w:t>marrymeet.love@gmail.com</w:t>
      </w:r>
      <w:r w:rsidRPr="009E2AEF">
        <w:t xml:space="preserve"> / Formulaire de contact]</w:t>
      </w:r>
    </w:p>
    <w:p w14:paraId="72D197F0" w14:textId="77777777" w:rsidR="00876322" w:rsidRDefault="00876322" w:rsidP="00876322">
      <w:pPr>
        <w:rPr>
          <w:b/>
          <w:bCs/>
        </w:rPr>
      </w:pPr>
    </w:p>
    <w:p w14:paraId="01C1327F" w14:textId="77777777" w:rsidR="00876322" w:rsidRDefault="00876322" w:rsidP="00876322">
      <w:pPr>
        <w:rPr>
          <w:b/>
          <w:bCs/>
        </w:rPr>
      </w:pPr>
    </w:p>
    <w:p w14:paraId="7C2CE806" w14:textId="77777777" w:rsidR="00876322" w:rsidRDefault="00876322" w:rsidP="00876322">
      <w:pPr>
        <w:pBdr>
          <w:bottom w:val="single" w:sz="4" w:space="1" w:color="auto"/>
        </w:pBdr>
        <w:rPr>
          <w:b/>
          <w:bCs/>
        </w:rPr>
      </w:pPr>
    </w:p>
    <w:p w14:paraId="55E701DC" w14:textId="77777777" w:rsidR="00876322" w:rsidRDefault="00876322" w:rsidP="00876322">
      <w:pPr>
        <w:rPr>
          <w:b/>
          <w:bCs/>
        </w:rPr>
      </w:pPr>
    </w:p>
    <w:p w14:paraId="048A452C" w14:textId="77777777" w:rsidR="00876322" w:rsidRDefault="00876322" w:rsidP="00876322">
      <w:pPr>
        <w:rPr>
          <w:b/>
          <w:bCs/>
        </w:rPr>
      </w:pPr>
    </w:p>
    <w:p w14:paraId="3ED17120" w14:textId="1A3F2C11" w:rsidR="00876322" w:rsidRDefault="00876322" w:rsidP="00876322">
      <w:pPr>
        <w:rPr>
          <w:b/>
          <w:bCs/>
        </w:rPr>
      </w:pPr>
      <w:r w:rsidRPr="00876322">
        <w:rPr>
          <w:b/>
          <w:bCs/>
        </w:rPr>
        <w:t>ENGLISH – TERMS AND CONDITIONS OF SALE (TCS)</w:t>
      </w:r>
    </w:p>
    <w:p w14:paraId="3EEFEAAD" w14:textId="77777777" w:rsidR="00876322" w:rsidRPr="00876322" w:rsidRDefault="00876322" w:rsidP="00876322">
      <w:pPr>
        <w:rPr>
          <w:b/>
          <w:bCs/>
        </w:rPr>
      </w:pPr>
    </w:p>
    <w:p w14:paraId="03EDBD42" w14:textId="77777777" w:rsidR="00876322" w:rsidRPr="00876322" w:rsidRDefault="00876322" w:rsidP="00876322">
      <w:r w:rsidRPr="00876322">
        <w:rPr>
          <w:b/>
          <w:bCs/>
        </w:rPr>
        <w:t>1. Purpose</w:t>
      </w:r>
      <w:r w:rsidRPr="00876322">
        <w:br/>
        <w:t>These terms of sale apply between MarryMeet Love, a micro-enterprise whose registered office is located at 2 allée François Babeuf, 78370 Plaisir, France, registered in France with Insee – National Institute of Statistics and Economic Studies under Siret 478 548 779 00014, and any individual visiting or wishing to make a purchase via the MarryMeet Love application (hereinafter referred to as “the client”).</w:t>
      </w:r>
      <w:r w:rsidRPr="00876322">
        <w:br/>
        <w:t>The application offers matchmaking services for personal encounters on an international scale. Use of the site implies full and complete acceptance of these TCS.</w:t>
      </w:r>
    </w:p>
    <w:p w14:paraId="52823E47" w14:textId="77777777" w:rsidR="00876322" w:rsidRPr="00876322" w:rsidRDefault="00876322" w:rsidP="00876322">
      <w:r w:rsidRPr="00876322">
        <w:rPr>
          <w:b/>
          <w:bCs/>
        </w:rPr>
        <w:t>2. Site Access and Account Creation</w:t>
      </w:r>
      <w:r w:rsidRPr="00876322">
        <w:br/>
        <w:t>Access to services requires the creation of a user account. The user agrees to provide accurate and up-to-date information and must be at least 18 years old.</w:t>
      </w:r>
    </w:p>
    <w:p w14:paraId="699C1790" w14:textId="77777777" w:rsidR="00876322" w:rsidRPr="00876322" w:rsidRDefault="00876322" w:rsidP="00876322">
      <w:r w:rsidRPr="00876322">
        <w:rPr>
          <w:b/>
          <w:bCs/>
        </w:rPr>
        <w:t>3. Description of Services</w:t>
      </w:r>
      <w:r w:rsidRPr="00876322">
        <w:br/>
        <w:t>The services offered include:</w:t>
      </w:r>
      <w:r w:rsidRPr="00876322">
        <w:br/>
        <w:t>• Access to a user database;</w:t>
      </w:r>
      <w:r w:rsidRPr="00876322">
        <w:br/>
        <w:t>• Internal messaging;</w:t>
      </w:r>
      <w:r w:rsidRPr="00876322">
        <w:br/>
        <w:t>• Premium features (good deal, events, chat, etc.).</w:t>
      </w:r>
      <w:r w:rsidRPr="00876322">
        <w:br/>
        <w:t>Some services are free, others require payment depending on the chosen subscription.</w:t>
      </w:r>
    </w:p>
    <w:p w14:paraId="2440CD20" w14:textId="77777777" w:rsidR="00876322" w:rsidRPr="00876322" w:rsidRDefault="00876322" w:rsidP="00876322">
      <w:r w:rsidRPr="00876322">
        <w:rPr>
          <w:b/>
          <w:bCs/>
        </w:rPr>
        <w:t>4. Pricing and Payment Terms</w:t>
      </w:r>
      <w:r w:rsidRPr="00876322">
        <w:br/>
        <w:t>Prices are €8.99 per month without commitment or €44 for six months. You can cancel your subscription at any time. Payment is made by credit card, PayPal, or any other secure method available on the site.</w:t>
      </w:r>
      <w:r w:rsidRPr="00876322">
        <w:br/>
        <w:t>The subscription is automatically renewed unless cancelled by the user according to the terms specified in Article 6.</w:t>
      </w:r>
    </w:p>
    <w:p w14:paraId="650A07FC" w14:textId="77777777" w:rsidR="00876322" w:rsidRPr="00876322" w:rsidRDefault="00876322" w:rsidP="00876322">
      <w:r w:rsidRPr="00876322">
        <w:rPr>
          <w:b/>
          <w:bCs/>
        </w:rPr>
        <w:t>5. Right of Withdrawal</w:t>
      </w:r>
      <w:r w:rsidRPr="00876322">
        <w:br/>
        <w:t>In accordance with European Directive 2011/83/EU and most international laws, the 14-day withdrawal right does not apply once a digital service has begun with the user’s express consent and acknowledgment of the loss of this right.</w:t>
      </w:r>
    </w:p>
    <w:p w14:paraId="4CE133B3" w14:textId="77777777" w:rsidR="00876322" w:rsidRPr="00876322" w:rsidRDefault="00876322" w:rsidP="00876322">
      <w:r w:rsidRPr="00876322">
        <w:rPr>
          <w:b/>
          <w:bCs/>
        </w:rPr>
        <w:t>6. Termination and Suspension</w:t>
      </w:r>
      <w:r w:rsidRPr="00876322">
        <w:br/>
        <w:t>The user may cancel their subscription at any time via their account. Any started period remains due. The company reserves the right to suspend or delete an account in case of violation of the TCS or in case of illegal or fraudulent activity.</w:t>
      </w:r>
    </w:p>
    <w:p w14:paraId="76893C1B" w14:textId="77777777" w:rsidR="00876322" w:rsidRPr="00876322" w:rsidRDefault="00876322" w:rsidP="00876322">
      <w:r w:rsidRPr="00876322">
        <w:rPr>
          <w:b/>
          <w:bCs/>
        </w:rPr>
        <w:lastRenderedPageBreak/>
        <w:t>7. Personal Data Protection</w:t>
      </w:r>
      <w:r w:rsidRPr="00876322">
        <w:br/>
        <w:t>The company undertakes to comply with applicable regulations regarding the protection of personal data, including the GDPR (General Data Protection Regulation – EU) and equivalent international standards (such as CCPA for California).</w:t>
      </w:r>
      <w:r w:rsidRPr="00876322">
        <w:br/>
        <w:t>Collected data is used only for the services offered and will not be sold to third parties without explicit consent.</w:t>
      </w:r>
      <w:r w:rsidRPr="00876322">
        <w:br/>
        <w:t>The user has the right to access, rectify, delete, and transfer their data via [contact email or user interface].</w:t>
      </w:r>
    </w:p>
    <w:p w14:paraId="09D3CF19" w14:textId="77777777" w:rsidR="00876322" w:rsidRPr="00876322" w:rsidRDefault="00876322" w:rsidP="00876322">
      <w:r w:rsidRPr="00876322">
        <w:rPr>
          <w:b/>
          <w:bCs/>
        </w:rPr>
        <w:t>8. Responsibilities</w:t>
      </w:r>
      <w:r w:rsidRPr="00876322">
        <w:br/>
        <w:t>The company cannot be held responsible for:</w:t>
      </w:r>
      <w:r w:rsidRPr="00876322">
        <w:br/>
        <w:t>• Content posted by users;</w:t>
      </w:r>
      <w:r w:rsidRPr="00876322">
        <w:br/>
        <w:t>• Physical meetings between users;</w:t>
      </w:r>
      <w:r w:rsidRPr="00876322">
        <w:br/>
        <w:t>• Any indirect damage related to the use of the site.</w:t>
      </w:r>
      <w:r w:rsidRPr="00876322">
        <w:br/>
        <w:t>The user agrees to use the services legally and respectfully.</w:t>
      </w:r>
    </w:p>
    <w:p w14:paraId="1DBCAC27" w14:textId="77777777" w:rsidR="00876322" w:rsidRPr="00876322" w:rsidRDefault="00876322" w:rsidP="00876322">
      <w:r w:rsidRPr="00876322">
        <w:rPr>
          <w:b/>
          <w:bCs/>
        </w:rPr>
        <w:t>9. Intellectual Property</w:t>
      </w:r>
      <w:r w:rsidRPr="00876322">
        <w:br/>
        <w:t>All elements of the site (logo, design, code, texts, images) are the exclusive property of the company or its partners and are protected by international copyright laws.</w:t>
      </w:r>
    </w:p>
    <w:p w14:paraId="6A25253D" w14:textId="77777777" w:rsidR="00876322" w:rsidRPr="00876322" w:rsidRDefault="00876322" w:rsidP="00876322">
      <w:r w:rsidRPr="00876322">
        <w:rPr>
          <w:b/>
          <w:bCs/>
        </w:rPr>
        <w:t>10. Applicable Law and Jurisdiction</w:t>
      </w:r>
      <w:r w:rsidRPr="00876322">
        <w:br/>
        <w:t>These TCS are governed by international e-commerce law and the laws in force in the country where the company is domiciled. In case of dispute, the competent courts will be those of the company's registered office, unless otherwise provided by law.</w:t>
      </w:r>
    </w:p>
    <w:p w14:paraId="2E128388" w14:textId="77777777" w:rsidR="00876322" w:rsidRPr="00876322" w:rsidRDefault="00876322" w:rsidP="00876322">
      <w:r w:rsidRPr="00876322">
        <w:rPr>
          <w:b/>
          <w:bCs/>
        </w:rPr>
        <w:t>11. Changes to the TCS</w:t>
      </w:r>
      <w:r w:rsidRPr="00876322">
        <w:br/>
        <w:t>The company reserves the right to modify these TCS at any time. Users will be informed of any major changes. Continued use of the site after such modifications constitutes acceptance of the new terms.</w:t>
      </w:r>
    </w:p>
    <w:p w14:paraId="174CC13D" w14:textId="77777777" w:rsidR="00876322" w:rsidRPr="00876322" w:rsidRDefault="00876322" w:rsidP="00876322">
      <w:r w:rsidRPr="00876322">
        <w:rPr>
          <w:b/>
          <w:bCs/>
        </w:rPr>
        <w:t>12. Contact</w:t>
      </w:r>
      <w:r w:rsidRPr="00876322">
        <w:br/>
        <w:t>For any questions regarding the TCS or the services, you may contact us at: [marrymeet.love@gmail.com / Contact form]</w:t>
      </w:r>
    </w:p>
    <w:p w14:paraId="769E09EA" w14:textId="77777777" w:rsidR="00876322" w:rsidRPr="00876322" w:rsidRDefault="00876322" w:rsidP="00876322">
      <w:r w:rsidRPr="00876322">
        <w:pict w14:anchorId="545AEA0A">
          <v:rect id="_x0000_i1042" style="width:0;height:1.5pt" o:hralign="center" o:hrstd="t" o:hr="t" fillcolor="#a0a0a0" stroked="f"/>
        </w:pict>
      </w:r>
    </w:p>
    <w:p w14:paraId="27EF3E29" w14:textId="77777777" w:rsidR="00876322" w:rsidRPr="00876322" w:rsidRDefault="00876322" w:rsidP="00876322">
      <w:pPr>
        <w:rPr>
          <w:b/>
          <w:bCs/>
        </w:rPr>
      </w:pPr>
      <w:r w:rsidRPr="00876322">
        <w:rPr>
          <w:rFonts w:ascii="Segoe UI Emoji" w:hAnsi="Segoe UI Emoji" w:cs="Segoe UI Emoji"/>
          <w:b/>
          <w:bCs/>
        </w:rPr>
        <w:t>📗</w:t>
      </w:r>
      <w:r w:rsidRPr="00876322">
        <w:rPr>
          <w:b/>
          <w:bCs/>
        </w:rPr>
        <w:t xml:space="preserve"> ESPAÑOL – CONDICIONES GENERALES DE VENTA (CGV)</w:t>
      </w:r>
    </w:p>
    <w:p w14:paraId="203070F4" w14:textId="77777777" w:rsidR="00876322" w:rsidRPr="00876322" w:rsidRDefault="00876322" w:rsidP="00876322">
      <w:r w:rsidRPr="00876322">
        <w:rPr>
          <w:b/>
          <w:bCs/>
        </w:rPr>
        <w:t>1. Objeto</w:t>
      </w:r>
      <w:r w:rsidRPr="00876322">
        <w:br/>
        <w:t>Las presentes condiciones de venta se aplican entre MarryMeet Love, microempresa con domicilio social en 2 allée François Babeuf, 78370 Plaisir, Francia, registrada en Francia en el Instituto Nacional de Estadística y Estudios Económicos (Insee), con número Siret 478 548 779 00014, y toda persona física que visite o desee realizar una compra a través de la aplicación MarryMeet Love (en adelante, “el cliente”).</w:t>
      </w:r>
      <w:r w:rsidRPr="00876322">
        <w:br/>
        <w:t>La aplicación ofrece servicios de conexión entre personas con fines de encuentros personales a nivel internacional. El uso del sitio implica la aceptación plena y total de estas CGV.</w:t>
      </w:r>
    </w:p>
    <w:p w14:paraId="7D6A141B" w14:textId="77777777" w:rsidR="00876322" w:rsidRPr="00876322" w:rsidRDefault="00876322" w:rsidP="00876322">
      <w:r w:rsidRPr="00876322">
        <w:rPr>
          <w:b/>
          <w:bCs/>
        </w:rPr>
        <w:t>2. Acceso al Sitio y Creación de Cuenta</w:t>
      </w:r>
      <w:r w:rsidRPr="00876322">
        <w:br/>
        <w:t>El acceso a los servicios requiere la creación de una cuenta por parte del usuario, quien se compromete a proporcionar información exacta y actualizada. El usuario debe tener al menos 18 años.</w:t>
      </w:r>
    </w:p>
    <w:p w14:paraId="69925D59" w14:textId="77777777" w:rsidR="00876322" w:rsidRPr="00876322" w:rsidRDefault="00876322" w:rsidP="00876322">
      <w:r w:rsidRPr="00876322">
        <w:rPr>
          <w:b/>
          <w:bCs/>
        </w:rPr>
        <w:lastRenderedPageBreak/>
        <w:t>3. Descripción de los Servicios</w:t>
      </w:r>
      <w:r w:rsidRPr="00876322">
        <w:br/>
        <w:t>Los servicios ofrecidos incluyen:</w:t>
      </w:r>
      <w:r w:rsidRPr="00876322">
        <w:br/>
        <w:t>• Acceso a una base de datos de usuarios;</w:t>
      </w:r>
      <w:r w:rsidRPr="00876322">
        <w:br/>
        <w:t>• Mensajería interna;</w:t>
      </w:r>
      <w:r w:rsidRPr="00876322">
        <w:br/>
        <w:t>• Funcionalidades premium (buenos planes, eventos, chat, etc.).</w:t>
      </w:r>
      <w:r w:rsidRPr="00876322">
        <w:br/>
        <w:t>Algunos servicios son gratuitos y otros son de pago, según el tipo de suscripción elegido.</w:t>
      </w:r>
    </w:p>
    <w:p w14:paraId="2F13FDD1" w14:textId="77777777" w:rsidR="00876322" w:rsidRPr="00876322" w:rsidRDefault="00876322" w:rsidP="00876322">
      <w:r w:rsidRPr="00876322">
        <w:rPr>
          <w:b/>
          <w:bCs/>
        </w:rPr>
        <w:t>4. Tarifas y Modalidades de Pago</w:t>
      </w:r>
      <w:r w:rsidRPr="00876322">
        <w:br/>
        <w:t>Los precios son de 8,99 € al mes sin compromiso o 44 € por seis meses. Puede cancelar su suscripción en cualquier momento. El pago se realiza mediante tarjeta bancaria, PayPal u otro método seguro disponible en el sitio.</w:t>
      </w:r>
      <w:r w:rsidRPr="00876322">
        <w:br/>
        <w:t>La suscripción se renueva automáticamente al vencimiento, salvo cancelación por parte del usuario según lo previsto en el artículo 6.</w:t>
      </w:r>
    </w:p>
    <w:p w14:paraId="2CFD16A4" w14:textId="77777777" w:rsidR="00876322" w:rsidRPr="00876322" w:rsidRDefault="00876322" w:rsidP="00876322">
      <w:r w:rsidRPr="00876322">
        <w:rPr>
          <w:b/>
          <w:bCs/>
        </w:rPr>
        <w:t>5. Derecho de Desistimiento</w:t>
      </w:r>
      <w:r w:rsidRPr="00876322">
        <w:br/>
        <w:t>De conformidad con la Directiva Europea 2011/83/UE y la mayoría de las legislaciones internacionales, el derecho de desistimiento de 14 días no se aplica una vez iniciado un servicio digital con el consentimiento expreso del usuario y el reconocimiento de la pérdida de dicho derecho.</w:t>
      </w:r>
    </w:p>
    <w:p w14:paraId="045A51A5" w14:textId="77777777" w:rsidR="00876322" w:rsidRPr="00876322" w:rsidRDefault="00876322" w:rsidP="00876322">
      <w:r w:rsidRPr="00876322">
        <w:rPr>
          <w:b/>
          <w:bCs/>
        </w:rPr>
        <w:t>6. Cancelación y Suspensión</w:t>
      </w:r>
      <w:r w:rsidRPr="00876322">
        <w:br/>
        <w:t>El usuario puede cancelar su suscripción en cualquier momento desde su cuenta. Cualquier período iniciado sigue siendo debido. La empresa se reserva el derecho de suspender o eliminar una cuenta en caso de incumplimiento de las CGV o de actividad ilegal o fraudulenta.</w:t>
      </w:r>
    </w:p>
    <w:p w14:paraId="17FAE609" w14:textId="77777777" w:rsidR="00876322" w:rsidRPr="00876322" w:rsidRDefault="00876322" w:rsidP="00876322">
      <w:r w:rsidRPr="00876322">
        <w:rPr>
          <w:b/>
          <w:bCs/>
        </w:rPr>
        <w:t>7. Protección de Datos Personales</w:t>
      </w:r>
      <w:r w:rsidRPr="00876322">
        <w:br/>
        <w:t>La empresa se compromete a respetar la normativa aplicable en materia de protección de datos personales, incluyendo el RGPD (Reglamento General de Protección de Datos – UE) y otras normas internacionales equivalentes (como el CCPA para California).</w:t>
      </w:r>
      <w:r w:rsidRPr="00876322">
        <w:br/>
        <w:t>Los datos recogidos se utilizan únicamente en el marco de los servicios ofrecidos y no se venden a terceros sin consentimiento explícito.</w:t>
      </w:r>
      <w:r w:rsidRPr="00876322">
        <w:br/>
        <w:t>El usuario tiene derecho a acceder, rectificar, suprimir y portar sus datos a través de [correo de contacto o interfaz de usuario].</w:t>
      </w:r>
    </w:p>
    <w:p w14:paraId="0F579880" w14:textId="77777777" w:rsidR="00876322" w:rsidRPr="00876322" w:rsidRDefault="00876322" w:rsidP="00876322">
      <w:r w:rsidRPr="00876322">
        <w:rPr>
          <w:b/>
          <w:bCs/>
        </w:rPr>
        <w:t>8. Responsabilidades</w:t>
      </w:r>
      <w:r w:rsidRPr="00876322">
        <w:br/>
        <w:t>La empresa no será responsable de:</w:t>
      </w:r>
      <w:r w:rsidRPr="00876322">
        <w:br/>
        <w:t>• Los contenidos publicados por los usuarios;</w:t>
      </w:r>
      <w:r w:rsidRPr="00876322">
        <w:br/>
        <w:t>• Los encuentros físicos entre usuarios;</w:t>
      </w:r>
      <w:r w:rsidRPr="00876322">
        <w:br/>
        <w:t>• Daños indirectos relacionados con el uso del sitio.</w:t>
      </w:r>
      <w:r w:rsidRPr="00876322">
        <w:br/>
        <w:t>El usuario se compromete a utilizar los servicios de forma legal y respetuosa.</w:t>
      </w:r>
    </w:p>
    <w:p w14:paraId="2E8226F1" w14:textId="77777777" w:rsidR="00876322" w:rsidRPr="00876322" w:rsidRDefault="00876322" w:rsidP="00876322">
      <w:r w:rsidRPr="00876322">
        <w:rPr>
          <w:b/>
          <w:bCs/>
        </w:rPr>
        <w:t>9. Propiedad Intelectual</w:t>
      </w:r>
      <w:r w:rsidRPr="00876322">
        <w:br/>
        <w:t>Todos los elementos del sitio (logotipo, diseño, código, textos, imágenes) son propiedad exclusiva de la empresa o sus socios y están protegidos por las leyes internacionales de derechos de autor.</w:t>
      </w:r>
    </w:p>
    <w:p w14:paraId="521CA71E" w14:textId="77777777" w:rsidR="00876322" w:rsidRPr="00876322" w:rsidRDefault="00876322" w:rsidP="00876322">
      <w:r w:rsidRPr="00876322">
        <w:rPr>
          <w:b/>
          <w:bCs/>
        </w:rPr>
        <w:t>10. Ley Aplicable y Jurisdicción</w:t>
      </w:r>
      <w:r w:rsidRPr="00876322">
        <w:br/>
        <w:t>Estas CGV se rigen por el derecho internacional del comercio electrónico y por las leyes vigentes en el país de domicilio de la empresa. En caso de litigio, los tribunales competentes serán los del domicilio social de la empresa, salvo disposición legal en contrario.</w:t>
      </w:r>
    </w:p>
    <w:p w14:paraId="30441340" w14:textId="77777777" w:rsidR="00876322" w:rsidRPr="00876322" w:rsidRDefault="00876322" w:rsidP="00876322">
      <w:r w:rsidRPr="00876322">
        <w:rPr>
          <w:b/>
          <w:bCs/>
        </w:rPr>
        <w:t>11. Modificaciones de las CGV</w:t>
      </w:r>
      <w:r w:rsidRPr="00876322">
        <w:br/>
        <w:t xml:space="preserve">La empresa se reserva el derecho de modificar estas CGV en cualquier momento. Los usuarios serán </w:t>
      </w:r>
      <w:r w:rsidRPr="00876322">
        <w:lastRenderedPageBreak/>
        <w:t>informados de cualquier cambio importante. El uso continuado del sitio después de las modificaciones constituye aceptación de las nuevas condiciones.</w:t>
      </w:r>
    </w:p>
    <w:p w14:paraId="3EA34090" w14:textId="77777777" w:rsidR="00876322" w:rsidRPr="00876322" w:rsidRDefault="00876322" w:rsidP="00876322">
      <w:r w:rsidRPr="00876322">
        <w:rPr>
          <w:b/>
          <w:bCs/>
        </w:rPr>
        <w:t>12. Contacto</w:t>
      </w:r>
      <w:r w:rsidRPr="00876322">
        <w:br/>
        <w:t>Para cualquier pregunta relacionada con las CGV o los servicios, puede contactarnos en: [marrymeet.love@gmail.com / Formulario de contacto]</w:t>
      </w:r>
    </w:p>
    <w:p w14:paraId="456CDE22" w14:textId="77777777" w:rsidR="00876322" w:rsidRPr="009E2AEF" w:rsidRDefault="00876322" w:rsidP="009E2AEF"/>
    <w:sectPr w:rsidR="00876322" w:rsidRPr="009E2A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430F0"/>
    <w:multiLevelType w:val="multilevel"/>
    <w:tmpl w:val="2292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A53E3B"/>
    <w:multiLevelType w:val="multilevel"/>
    <w:tmpl w:val="42DA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0305712">
    <w:abstractNumId w:val="0"/>
  </w:num>
  <w:num w:numId="2" w16cid:durableId="834371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AEF"/>
    <w:rsid w:val="001077F6"/>
    <w:rsid w:val="00145BDB"/>
    <w:rsid w:val="00162B39"/>
    <w:rsid w:val="00292CE2"/>
    <w:rsid w:val="004F1768"/>
    <w:rsid w:val="00707343"/>
    <w:rsid w:val="00831A9D"/>
    <w:rsid w:val="00876322"/>
    <w:rsid w:val="009E2AEF"/>
    <w:rsid w:val="00C325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61858"/>
  <w15:chartTrackingRefBased/>
  <w15:docId w15:val="{712271D2-14CA-4733-B1C9-FE3414C6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3223">
      <w:bodyDiv w:val="1"/>
      <w:marLeft w:val="0"/>
      <w:marRight w:val="0"/>
      <w:marTop w:val="0"/>
      <w:marBottom w:val="0"/>
      <w:divBdr>
        <w:top w:val="none" w:sz="0" w:space="0" w:color="auto"/>
        <w:left w:val="none" w:sz="0" w:space="0" w:color="auto"/>
        <w:bottom w:val="none" w:sz="0" w:space="0" w:color="auto"/>
        <w:right w:val="none" w:sz="0" w:space="0" w:color="auto"/>
      </w:divBdr>
    </w:div>
    <w:div w:id="1031103116">
      <w:bodyDiv w:val="1"/>
      <w:marLeft w:val="0"/>
      <w:marRight w:val="0"/>
      <w:marTop w:val="0"/>
      <w:marBottom w:val="0"/>
      <w:divBdr>
        <w:top w:val="none" w:sz="0" w:space="0" w:color="auto"/>
        <w:left w:val="none" w:sz="0" w:space="0" w:color="auto"/>
        <w:bottom w:val="none" w:sz="0" w:space="0" w:color="auto"/>
        <w:right w:val="none" w:sz="0" w:space="0" w:color="auto"/>
      </w:divBdr>
    </w:div>
    <w:div w:id="1941645881">
      <w:bodyDiv w:val="1"/>
      <w:marLeft w:val="0"/>
      <w:marRight w:val="0"/>
      <w:marTop w:val="0"/>
      <w:marBottom w:val="0"/>
      <w:divBdr>
        <w:top w:val="none" w:sz="0" w:space="0" w:color="auto"/>
        <w:left w:val="none" w:sz="0" w:space="0" w:color="auto"/>
        <w:bottom w:val="none" w:sz="0" w:space="0" w:color="auto"/>
        <w:right w:val="none" w:sz="0" w:space="0" w:color="auto"/>
      </w:divBdr>
    </w:div>
    <w:div w:id="204763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1779</Words>
  <Characters>9790</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ptaho Mendes</dc:creator>
  <cp:keywords/>
  <dc:description/>
  <cp:lastModifiedBy>ptaho Mendes</cp:lastModifiedBy>
  <cp:revision>4</cp:revision>
  <dcterms:created xsi:type="dcterms:W3CDTF">2025-05-01T09:40:00Z</dcterms:created>
  <dcterms:modified xsi:type="dcterms:W3CDTF">2025-05-01T11:43:00Z</dcterms:modified>
</cp:coreProperties>
</file>